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B8" w:rsidRPr="00F32D40" w:rsidRDefault="00752AB8" w:rsidP="00752AB8">
      <w:pPr>
        <w:ind w:left="720"/>
        <w:contextualSpacing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</w:t>
      </w:r>
      <w:r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</w:t>
      </w:r>
    </w:p>
    <w:p w:rsidR="00752AB8" w:rsidRPr="006F27EF" w:rsidRDefault="00752AB8" w:rsidP="00752AB8">
      <w:pPr>
        <w:ind w:left="720"/>
        <w:contextualSpacing/>
        <w:rPr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БД.06 </w:t>
      </w:r>
      <w:r w:rsidRPr="006F27EF">
        <w:rPr>
          <w:rFonts w:ascii="Times New Roman" w:hAnsi="Times New Roman"/>
          <w:b/>
          <w:caps/>
          <w:sz w:val="24"/>
          <w:szCs w:val="24"/>
        </w:rPr>
        <w:t>«основы БЕ</w:t>
      </w:r>
      <w:r w:rsidRPr="006F27EF">
        <w:rPr>
          <w:rFonts w:ascii="Times New Roman" w:hAnsi="Times New Roman"/>
          <w:b/>
          <w:caps/>
          <w:sz w:val="24"/>
          <w:szCs w:val="24"/>
        </w:rPr>
        <w:t>З</w:t>
      </w:r>
      <w:r w:rsidRPr="006F27EF">
        <w:rPr>
          <w:rFonts w:ascii="Times New Roman" w:hAnsi="Times New Roman"/>
          <w:b/>
          <w:caps/>
          <w:sz w:val="24"/>
          <w:szCs w:val="24"/>
        </w:rPr>
        <w:t>ОПАСНОСТИ ЖИЗНЕДЕЯТЕЛЬНОСТИ».</w:t>
      </w:r>
    </w:p>
    <w:p w:rsidR="00752AB8" w:rsidRPr="006F27EF" w:rsidRDefault="00752AB8" w:rsidP="00752AB8">
      <w:pPr>
        <w:contextualSpacing/>
        <w:rPr>
          <w:sz w:val="24"/>
          <w:szCs w:val="24"/>
        </w:rPr>
      </w:pPr>
    </w:p>
    <w:p w:rsidR="00752AB8" w:rsidRPr="006F27EF" w:rsidRDefault="00752AB8" w:rsidP="00752AB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программы: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6F27EF">
        <w:rPr>
          <w:rFonts w:ascii="Times New Roman" w:hAnsi="Times New Roman"/>
          <w:sz w:val="24"/>
          <w:szCs w:val="24"/>
        </w:rPr>
        <w:t>общеобразовательный цикл общих учебных дисциплин, формируемых из обязательных предметных областей ФГОС среднего общего образования, для профессий СПО гуман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тарного и естественно научного профилей, уровень изучения – базовый</w:t>
      </w:r>
      <w:r w:rsidRPr="006F27EF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752AB8" w:rsidRPr="006F27EF" w:rsidRDefault="00752AB8" w:rsidP="00752AB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дисциплины:</w:t>
      </w:r>
    </w:p>
    <w:p w:rsidR="00752AB8" w:rsidRPr="006F27EF" w:rsidRDefault="00752AB8" w:rsidP="00752AB8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Содержание программы «Основы безопасности жизнедеятельности» направлено на достиж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ние следующих целей: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повышение уровня защищенности жизненно важных интересов личности, общества и гос</w:t>
      </w:r>
      <w:r w:rsidRPr="006F27EF">
        <w:rPr>
          <w:rFonts w:ascii="Times New Roman" w:hAnsi="Times New Roman"/>
          <w:sz w:val="24"/>
          <w:szCs w:val="24"/>
        </w:rPr>
        <w:t>у</w:t>
      </w:r>
      <w:r w:rsidRPr="006F27EF">
        <w:rPr>
          <w:rFonts w:ascii="Times New Roman" w:hAnsi="Times New Roman"/>
          <w:sz w:val="24"/>
          <w:szCs w:val="24"/>
        </w:rPr>
        <w:t>дарства от внешних и внутренних угроз (жизненно важные интересы — совокупность потре</w:t>
      </w:r>
      <w:r w:rsidRPr="006F27EF">
        <w:rPr>
          <w:rFonts w:ascii="Times New Roman" w:hAnsi="Times New Roman"/>
          <w:sz w:val="24"/>
          <w:szCs w:val="24"/>
        </w:rPr>
        <w:t>б</w:t>
      </w:r>
      <w:r w:rsidRPr="006F27EF">
        <w:rPr>
          <w:rFonts w:ascii="Times New Roman" w:hAnsi="Times New Roman"/>
          <w:sz w:val="24"/>
          <w:szCs w:val="24"/>
        </w:rPr>
        <w:t>ностей, удовлетворение которых надежно обеспечивает существование и возможности пр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грессивного развития личности, общества и государства);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снижение отрицательного влияния человеческого фактора на безопасность личности, общес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ва и государства;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•  формирование антитеррористического поведения, отрицательного отношения к приему </w:t>
      </w:r>
      <w:proofErr w:type="spellStart"/>
      <w:r w:rsidRPr="006F27EF">
        <w:rPr>
          <w:rFonts w:ascii="Times New Roman" w:hAnsi="Times New Roman"/>
          <w:sz w:val="24"/>
          <w:szCs w:val="24"/>
        </w:rPr>
        <w:t>пс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хоактивных</w:t>
      </w:r>
      <w:proofErr w:type="spellEnd"/>
      <w:r w:rsidRPr="006F27EF">
        <w:rPr>
          <w:rFonts w:ascii="Times New Roman" w:hAnsi="Times New Roman"/>
          <w:sz w:val="24"/>
          <w:szCs w:val="24"/>
        </w:rPr>
        <w:t xml:space="preserve"> веществ, в том числе наркотиков;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обеспечение профилактики асоциального поведения учащихся.</w:t>
      </w:r>
    </w:p>
    <w:p w:rsidR="00752AB8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975615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75615">
        <w:rPr>
          <w:rFonts w:ascii="Times New Roman" w:eastAsia="Calibri" w:hAnsi="Times New Roman"/>
          <w:sz w:val="24"/>
          <w:szCs w:val="24"/>
          <w:lang w:eastAsia="en-US"/>
        </w:rPr>
        <w:t>Освоение содержания учебной дисциплины «Основы безопасности жизнедеятельности» обеспечивает достижение студентами следующих результатов:</w:t>
      </w:r>
    </w:p>
    <w:p w:rsidR="00752AB8" w:rsidRPr="00975615" w:rsidRDefault="00752AB8" w:rsidP="00752AB8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b/>
          <w:bCs/>
          <w:color w:val="000000"/>
          <w:sz w:val="24"/>
          <w:szCs w:val="24"/>
        </w:rPr>
        <w:t>личностных: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российскую гражданскую идентичность, патриотизм, уважение к своему народу, чувс</w:t>
      </w:r>
      <w:r w:rsidRPr="00975615">
        <w:rPr>
          <w:rFonts w:ascii="Times New Roman" w:hAnsi="Times New Roman"/>
          <w:color w:val="000000"/>
          <w:sz w:val="24"/>
          <w:szCs w:val="24"/>
        </w:rPr>
        <w:t>т</w:t>
      </w:r>
      <w:r w:rsidRPr="00975615">
        <w:rPr>
          <w:rFonts w:ascii="Times New Roman" w:hAnsi="Times New Roman"/>
          <w:color w:val="000000"/>
          <w:sz w:val="24"/>
          <w:szCs w:val="24"/>
        </w:rPr>
        <w:t>ва ответственности перед Родиной, гордости за свой край, свою Родину, прошлое и н</w:t>
      </w:r>
      <w:r w:rsidRPr="00975615">
        <w:rPr>
          <w:rFonts w:ascii="Times New Roman" w:hAnsi="Times New Roman"/>
          <w:color w:val="000000"/>
          <w:sz w:val="24"/>
          <w:szCs w:val="24"/>
        </w:rPr>
        <w:t>а</w:t>
      </w:r>
      <w:r w:rsidRPr="00975615">
        <w:rPr>
          <w:rFonts w:ascii="Times New Roman" w:hAnsi="Times New Roman"/>
          <w:color w:val="000000"/>
          <w:sz w:val="24"/>
          <w:szCs w:val="24"/>
        </w:rPr>
        <w:t>стоящее многонационального народа России, уважение государственных символов (герб, флаг, гимн);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75615">
        <w:rPr>
          <w:rFonts w:ascii="Times New Roman" w:hAnsi="Times New Roman"/>
          <w:color w:val="000000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готовность к служению Отечеству, его защите;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основ саморазвития и самовоспитания в соответствии с общечелов</w:t>
      </w:r>
      <w:r w:rsidRPr="00975615">
        <w:rPr>
          <w:rFonts w:ascii="Times New Roman" w:hAnsi="Times New Roman"/>
          <w:color w:val="000000"/>
          <w:sz w:val="24"/>
          <w:szCs w:val="24"/>
        </w:rPr>
        <w:t>е</w:t>
      </w:r>
      <w:r w:rsidRPr="00975615">
        <w:rPr>
          <w:rFonts w:ascii="Times New Roman" w:hAnsi="Times New Roman"/>
          <w:color w:val="000000"/>
          <w:sz w:val="24"/>
          <w:szCs w:val="24"/>
        </w:rPr>
        <w:t>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</w:t>
      </w:r>
      <w:r w:rsidRPr="00975615">
        <w:rPr>
          <w:rFonts w:ascii="Times New Roman" w:hAnsi="Times New Roman"/>
          <w:color w:val="000000"/>
          <w:sz w:val="24"/>
          <w:szCs w:val="24"/>
        </w:rPr>
        <w:t>е</w:t>
      </w:r>
      <w:r w:rsidRPr="00975615">
        <w:rPr>
          <w:rFonts w:ascii="Times New Roman" w:hAnsi="Times New Roman"/>
          <w:color w:val="000000"/>
          <w:sz w:val="24"/>
          <w:szCs w:val="24"/>
        </w:rPr>
        <w:t>ли и сотрудничать для их достижения;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lastRenderedPageBreak/>
        <w:t>навыки сотрудничества со сверстниками, детьми младшего возраста, взрослыми в обр</w:t>
      </w:r>
      <w:r w:rsidRPr="00975615">
        <w:rPr>
          <w:rFonts w:ascii="Times New Roman" w:hAnsi="Times New Roman"/>
          <w:color w:val="000000"/>
          <w:sz w:val="24"/>
          <w:szCs w:val="24"/>
        </w:rPr>
        <w:t>а</w:t>
      </w:r>
      <w:r w:rsidRPr="00975615">
        <w:rPr>
          <w:rFonts w:ascii="Times New Roman" w:hAnsi="Times New Roman"/>
          <w:color w:val="000000"/>
          <w:sz w:val="24"/>
          <w:szCs w:val="24"/>
        </w:rPr>
        <w:t>зовательной, общественно полезной, учебно-исследовательской, проектной и других видах деятельности;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</w:t>
      </w:r>
      <w:r w:rsidRPr="00975615">
        <w:rPr>
          <w:rFonts w:ascii="Times New Roman" w:hAnsi="Times New Roman"/>
          <w:color w:val="000000"/>
          <w:sz w:val="24"/>
          <w:szCs w:val="24"/>
        </w:rPr>
        <w:t>с</w:t>
      </w:r>
      <w:r w:rsidRPr="00975615">
        <w:rPr>
          <w:rFonts w:ascii="Times New Roman" w:hAnsi="Times New Roman"/>
          <w:color w:val="000000"/>
          <w:sz w:val="24"/>
          <w:szCs w:val="24"/>
        </w:rPr>
        <w:t>пешной профессиональной и общественной деятельности;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</w:t>
      </w:r>
      <w:r w:rsidRPr="00975615">
        <w:rPr>
          <w:rFonts w:ascii="Times New Roman" w:hAnsi="Times New Roman"/>
          <w:color w:val="000000"/>
          <w:sz w:val="24"/>
          <w:szCs w:val="24"/>
        </w:rPr>
        <w:t>р</w:t>
      </w:r>
      <w:r w:rsidRPr="00975615">
        <w:rPr>
          <w:rFonts w:ascii="Times New Roman" w:hAnsi="Times New Roman"/>
          <w:color w:val="000000"/>
          <w:sz w:val="24"/>
          <w:szCs w:val="24"/>
        </w:rPr>
        <w:t>чества, спорта, общественных отношений;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</w:t>
      </w:r>
      <w:r w:rsidRPr="00975615">
        <w:rPr>
          <w:rFonts w:ascii="Times New Roman" w:hAnsi="Times New Roman"/>
          <w:color w:val="000000"/>
          <w:sz w:val="24"/>
          <w:szCs w:val="24"/>
        </w:rPr>
        <w:t>ь</w:t>
      </w:r>
      <w:r w:rsidRPr="00975615">
        <w:rPr>
          <w:rFonts w:ascii="Times New Roman" w:hAnsi="Times New Roman"/>
          <w:color w:val="000000"/>
          <w:sz w:val="24"/>
          <w:szCs w:val="24"/>
        </w:rPr>
        <w:t>ностью, неприятие вредных привычек: курения, употребления алкоголя, наркотиков;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бережное, ответственное и компетентное отношение к физическому и психологическ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му здоровью, как собственному, так и других людей, умение оказывать первую помощь;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75615">
        <w:rPr>
          <w:rFonts w:ascii="Times New Roman" w:hAnsi="Times New Roman"/>
          <w:color w:val="000000"/>
          <w:sz w:val="24"/>
          <w:szCs w:val="24"/>
        </w:rPr>
        <w:t>осознанный выбор будущей профессии и возможностей реализации собственных жи</w:t>
      </w:r>
      <w:r w:rsidRPr="00975615">
        <w:rPr>
          <w:rFonts w:ascii="Times New Roman" w:hAnsi="Times New Roman"/>
          <w:color w:val="000000"/>
          <w:sz w:val="24"/>
          <w:szCs w:val="24"/>
        </w:rPr>
        <w:t>з</w:t>
      </w:r>
      <w:r w:rsidRPr="00975615">
        <w:rPr>
          <w:rFonts w:ascii="Times New Roman" w:hAnsi="Times New Roman"/>
          <w:color w:val="000000"/>
          <w:sz w:val="24"/>
          <w:szCs w:val="24"/>
        </w:rPr>
        <w:t>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52AB8" w:rsidRPr="00975615" w:rsidRDefault="00752AB8" w:rsidP="00752AB8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p w:rsidR="00752AB8" w:rsidRPr="00975615" w:rsidRDefault="00752AB8" w:rsidP="00752AB8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>: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самостоятельно определять цели деятельности и составлять планы деятельн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сти; самостоятельно осуществлять, контролировать и корректировать деятельность; и</w:t>
      </w:r>
      <w:r w:rsidRPr="00975615">
        <w:rPr>
          <w:rFonts w:ascii="Times New Roman" w:hAnsi="Times New Roman"/>
          <w:color w:val="000000"/>
          <w:sz w:val="24"/>
          <w:szCs w:val="24"/>
        </w:rPr>
        <w:t>с</w:t>
      </w:r>
      <w:r w:rsidRPr="00975615">
        <w:rPr>
          <w:rFonts w:ascii="Times New Roman" w:hAnsi="Times New Roman"/>
          <w:color w:val="000000"/>
          <w:sz w:val="24"/>
          <w:szCs w:val="24"/>
        </w:rPr>
        <w:t>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продуктивно общаться и взаимодействовать в процессе совместной деятельн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сти, учитывать позиции других участников деятельности, эффективно разрешать ко</w:t>
      </w:r>
      <w:r w:rsidRPr="00975615">
        <w:rPr>
          <w:rFonts w:ascii="Times New Roman" w:hAnsi="Times New Roman"/>
          <w:color w:val="000000"/>
          <w:sz w:val="24"/>
          <w:szCs w:val="24"/>
        </w:rPr>
        <w:t>н</w:t>
      </w:r>
      <w:r w:rsidRPr="00975615">
        <w:rPr>
          <w:rFonts w:ascii="Times New Roman" w:hAnsi="Times New Roman"/>
          <w:color w:val="000000"/>
          <w:sz w:val="24"/>
          <w:szCs w:val="24"/>
        </w:rPr>
        <w:t>фликты;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владение навыками познавательной, учебно-исследовательской и проектной деятельн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сти, навыками разрешения проблем; способность и готовность к самостоятельному п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иску методов решения практических задач, применению различных методов познания;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готовность и способность к самостоятельной информационно-познавательной деятел</w:t>
      </w:r>
      <w:r w:rsidRPr="00975615">
        <w:rPr>
          <w:rFonts w:ascii="Times New Roman" w:hAnsi="Times New Roman"/>
          <w:color w:val="000000"/>
          <w:sz w:val="24"/>
          <w:szCs w:val="24"/>
        </w:rPr>
        <w:t>ь</w:t>
      </w:r>
      <w:r w:rsidRPr="00975615">
        <w:rPr>
          <w:rFonts w:ascii="Times New Roman" w:hAnsi="Times New Roman"/>
          <w:color w:val="000000"/>
          <w:sz w:val="24"/>
          <w:szCs w:val="24"/>
        </w:rPr>
        <w:t>ности, владение навыками получения необходимой информации из словарей разных т</w:t>
      </w:r>
      <w:r w:rsidRPr="00975615">
        <w:rPr>
          <w:rFonts w:ascii="Times New Roman" w:hAnsi="Times New Roman"/>
          <w:color w:val="000000"/>
          <w:sz w:val="24"/>
          <w:szCs w:val="24"/>
        </w:rPr>
        <w:t>и</w:t>
      </w:r>
      <w:r w:rsidRPr="00975615">
        <w:rPr>
          <w:rFonts w:ascii="Times New Roman" w:hAnsi="Times New Roman"/>
          <w:color w:val="000000"/>
          <w:sz w:val="24"/>
          <w:szCs w:val="24"/>
        </w:rPr>
        <w:t>пов, умение ориентироваться в различных источниках информации, критически оцен</w:t>
      </w:r>
      <w:r w:rsidRPr="00975615">
        <w:rPr>
          <w:rFonts w:ascii="Times New Roman" w:hAnsi="Times New Roman"/>
          <w:color w:val="000000"/>
          <w:sz w:val="24"/>
          <w:szCs w:val="24"/>
        </w:rPr>
        <w:t>и</w:t>
      </w:r>
      <w:r w:rsidRPr="00975615">
        <w:rPr>
          <w:rFonts w:ascii="Times New Roman" w:hAnsi="Times New Roman"/>
          <w:color w:val="000000"/>
          <w:sz w:val="24"/>
          <w:szCs w:val="24"/>
        </w:rPr>
        <w:t xml:space="preserve">вать и интерпретировать информацию, получаемую из различных источников; (в ред. Приказа </w:t>
      </w: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России от 29.12.2014 N 1645)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lastRenderedPageBreak/>
        <w:t>умение использовать средства информационных и коммуникационных технологий (д</w:t>
      </w:r>
      <w:r w:rsidRPr="00975615">
        <w:rPr>
          <w:rFonts w:ascii="Times New Roman" w:hAnsi="Times New Roman"/>
          <w:color w:val="000000"/>
          <w:sz w:val="24"/>
          <w:szCs w:val="24"/>
        </w:rPr>
        <w:t>а</w:t>
      </w:r>
      <w:r w:rsidRPr="00975615">
        <w:rPr>
          <w:rFonts w:ascii="Times New Roman" w:hAnsi="Times New Roman"/>
          <w:color w:val="000000"/>
          <w:sz w:val="24"/>
          <w:szCs w:val="24"/>
        </w:rPr>
        <w:t>лее - ИКТ) в решении когнитивных, коммуникативных и организационных задач с с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блюдением требований эргономики, техники безопасности, гигиены, ресурсосбереж</w:t>
      </w:r>
      <w:r w:rsidRPr="00975615">
        <w:rPr>
          <w:rFonts w:ascii="Times New Roman" w:hAnsi="Times New Roman"/>
          <w:color w:val="000000"/>
          <w:sz w:val="24"/>
          <w:szCs w:val="24"/>
        </w:rPr>
        <w:t>е</w:t>
      </w:r>
      <w:r w:rsidRPr="00975615">
        <w:rPr>
          <w:rFonts w:ascii="Times New Roman" w:hAnsi="Times New Roman"/>
          <w:color w:val="000000"/>
          <w:sz w:val="24"/>
          <w:szCs w:val="24"/>
        </w:rPr>
        <w:t>ния, правовых и этических норм, норм информационной безопасности;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определять назначение и функции различных социальных институтов;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самостоятельно оценивать и принимать решения, определяющие стратегию п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ведения, с учетом гражданских и нравственных ценностей;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752AB8" w:rsidRPr="00975615" w:rsidRDefault="00752AB8" w:rsidP="00752AB8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</w:t>
      </w:r>
      <w:r w:rsidRPr="00975615">
        <w:rPr>
          <w:rFonts w:ascii="Times New Roman" w:hAnsi="Times New Roman"/>
          <w:color w:val="000000"/>
          <w:sz w:val="24"/>
          <w:szCs w:val="24"/>
        </w:rPr>
        <w:t>а</w:t>
      </w:r>
      <w:r w:rsidRPr="00975615">
        <w:rPr>
          <w:rFonts w:ascii="Times New Roman" w:hAnsi="Times New Roman"/>
          <w:color w:val="000000"/>
          <w:sz w:val="24"/>
          <w:szCs w:val="24"/>
        </w:rPr>
        <w:t>ния, новых познавательных задач и средств их достижения.</w:t>
      </w:r>
    </w:p>
    <w:p w:rsidR="00752AB8" w:rsidRPr="00975615" w:rsidRDefault="00752AB8" w:rsidP="00752AB8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b/>
          <w:bCs/>
          <w:color w:val="000000"/>
          <w:sz w:val="24"/>
          <w:szCs w:val="24"/>
        </w:rPr>
        <w:t>предметных</w:t>
      </w:r>
      <w:proofErr w:type="gramStart"/>
      <w:r w:rsidRPr="00975615">
        <w:rPr>
          <w:rFonts w:ascii="Times New Roman" w:hAnsi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</w:t>
      </w:r>
      <w:r w:rsidRPr="00975615">
        <w:rPr>
          <w:rFonts w:ascii="Times New Roman" w:hAnsi="Times New Roman"/>
          <w:color w:val="000000"/>
          <w:sz w:val="24"/>
          <w:szCs w:val="24"/>
        </w:rPr>
        <w:t>а</w:t>
      </w:r>
      <w:r w:rsidRPr="00975615">
        <w:rPr>
          <w:rFonts w:ascii="Times New Roman" w:hAnsi="Times New Roman"/>
          <w:color w:val="000000"/>
          <w:sz w:val="24"/>
          <w:szCs w:val="24"/>
        </w:rPr>
        <w:t>тельное влияние человеческого фактора;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представлений о необходимости отрицания экстремизма, террори</w:t>
      </w:r>
      <w:r w:rsidRPr="00975615">
        <w:rPr>
          <w:rFonts w:ascii="Times New Roman" w:hAnsi="Times New Roman"/>
          <w:color w:val="000000"/>
          <w:sz w:val="24"/>
          <w:szCs w:val="24"/>
        </w:rPr>
        <w:t>з</w:t>
      </w:r>
      <w:r w:rsidRPr="00975615">
        <w:rPr>
          <w:rFonts w:ascii="Times New Roman" w:hAnsi="Times New Roman"/>
          <w:color w:val="000000"/>
          <w:sz w:val="24"/>
          <w:szCs w:val="24"/>
        </w:rPr>
        <w:t>ма, других действий противоправного характера, а также асоциального поведения;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75615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975615">
        <w:rPr>
          <w:rFonts w:ascii="Times New Roman" w:hAnsi="Times New Roman"/>
          <w:color w:val="000000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знание распространенных опасных и чрезвычайных ситуаций природного, техногенного и социального характера;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знание факторов, пагубно влияющих на здоровье человека, исключение из своей жизни вредных привычек (курения, пьянства и т.д.);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умение применять полученные знания в области безопасности на практике, проектир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вать модели личного безопасного поведения в повседневной жизни и в различных опа</w:t>
      </w:r>
      <w:r w:rsidRPr="00975615">
        <w:rPr>
          <w:rFonts w:ascii="Times New Roman" w:hAnsi="Times New Roman"/>
          <w:color w:val="000000"/>
          <w:sz w:val="24"/>
          <w:szCs w:val="24"/>
        </w:rPr>
        <w:t>с</w:t>
      </w:r>
      <w:r w:rsidRPr="00975615">
        <w:rPr>
          <w:rFonts w:ascii="Times New Roman" w:hAnsi="Times New Roman"/>
          <w:color w:val="000000"/>
          <w:sz w:val="24"/>
          <w:szCs w:val="24"/>
        </w:rPr>
        <w:t>ных и чрезвычайных ситуациях;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</w:t>
      </w:r>
      <w:r w:rsidRPr="00975615">
        <w:rPr>
          <w:rFonts w:ascii="Times New Roman" w:hAnsi="Times New Roman"/>
          <w:color w:val="000000"/>
          <w:sz w:val="24"/>
          <w:szCs w:val="24"/>
        </w:rPr>
        <w:t>и</w:t>
      </w:r>
      <w:r w:rsidRPr="00975615">
        <w:rPr>
          <w:rFonts w:ascii="Times New Roman" w:hAnsi="Times New Roman"/>
          <w:color w:val="000000"/>
          <w:sz w:val="24"/>
          <w:szCs w:val="24"/>
        </w:rPr>
        <w:t>зыва, во время призыва и прохождения военной службы, уставные отношения, быт в</w:t>
      </w:r>
      <w:r w:rsidRPr="00975615">
        <w:rPr>
          <w:rFonts w:ascii="Times New Roman" w:hAnsi="Times New Roman"/>
          <w:color w:val="000000"/>
          <w:sz w:val="24"/>
          <w:szCs w:val="24"/>
        </w:rPr>
        <w:t>о</w:t>
      </w:r>
      <w:r w:rsidRPr="00975615">
        <w:rPr>
          <w:rFonts w:ascii="Times New Roman" w:hAnsi="Times New Roman"/>
          <w:color w:val="000000"/>
          <w:sz w:val="24"/>
          <w:szCs w:val="24"/>
        </w:rPr>
        <w:t>еннослужащих, порядок несения службы и воинские ритуалы, строевая, огневая и та</w:t>
      </w:r>
      <w:r w:rsidRPr="00975615">
        <w:rPr>
          <w:rFonts w:ascii="Times New Roman" w:hAnsi="Times New Roman"/>
          <w:color w:val="000000"/>
          <w:sz w:val="24"/>
          <w:szCs w:val="24"/>
        </w:rPr>
        <w:t>к</w:t>
      </w:r>
      <w:r w:rsidRPr="00975615">
        <w:rPr>
          <w:rFonts w:ascii="Times New Roman" w:hAnsi="Times New Roman"/>
          <w:color w:val="000000"/>
          <w:sz w:val="24"/>
          <w:szCs w:val="24"/>
        </w:rPr>
        <w:t>тическая подготовка;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lastRenderedPageBreak/>
        <w:t>знание основных видов военно-профессиональной деятельности, особенностей прохо</w:t>
      </w:r>
      <w:r w:rsidRPr="00975615">
        <w:rPr>
          <w:rFonts w:ascii="Times New Roman" w:hAnsi="Times New Roman"/>
          <w:color w:val="000000"/>
          <w:sz w:val="24"/>
          <w:szCs w:val="24"/>
        </w:rPr>
        <w:t>ж</w:t>
      </w:r>
      <w:r w:rsidRPr="00975615">
        <w:rPr>
          <w:rFonts w:ascii="Times New Roman" w:hAnsi="Times New Roman"/>
          <w:color w:val="000000"/>
          <w:sz w:val="24"/>
          <w:szCs w:val="24"/>
        </w:rPr>
        <w:t>дения военной службы по призыву и контракту, увольнения с военной службы и преб</w:t>
      </w:r>
      <w:r w:rsidRPr="00975615">
        <w:rPr>
          <w:rFonts w:ascii="Times New Roman" w:hAnsi="Times New Roman"/>
          <w:color w:val="000000"/>
          <w:sz w:val="24"/>
          <w:szCs w:val="24"/>
        </w:rPr>
        <w:t>ы</w:t>
      </w:r>
      <w:r w:rsidRPr="00975615">
        <w:rPr>
          <w:rFonts w:ascii="Times New Roman" w:hAnsi="Times New Roman"/>
          <w:color w:val="000000"/>
          <w:sz w:val="24"/>
          <w:szCs w:val="24"/>
        </w:rPr>
        <w:t>вания в запасе;</w:t>
      </w:r>
    </w:p>
    <w:p w:rsidR="00752AB8" w:rsidRPr="00975615" w:rsidRDefault="00752AB8" w:rsidP="00752AB8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5615">
        <w:rPr>
          <w:rFonts w:ascii="Times New Roman" w:hAnsi="Times New Roman"/>
          <w:color w:val="000000"/>
          <w:sz w:val="24"/>
          <w:szCs w:val="24"/>
        </w:rPr>
        <w:t>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752AB8" w:rsidRPr="00975615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52AB8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6F27EF">
        <w:rPr>
          <w:rFonts w:ascii="Times New Roman" w:hAnsi="Times New Roman"/>
          <w:sz w:val="24"/>
          <w:szCs w:val="24"/>
          <w:u w:val="single"/>
        </w:rPr>
        <w:t>должен</w:t>
      </w:r>
      <w:r w:rsidRPr="006F27EF">
        <w:rPr>
          <w:rFonts w:ascii="Times New Roman" w:hAnsi="Times New Roman"/>
          <w:sz w:val="24"/>
          <w:szCs w:val="24"/>
        </w:rPr>
        <w:t xml:space="preserve"> </w:t>
      </w:r>
      <w:r w:rsidRPr="006F27EF">
        <w:rPr>
          <w:rFonts w:ascii="Times New Roman" w:hAnsi="Times New Roman"/>
          <w:b/>
          <w:sz w:val="24"/>
          <w:szCs w:val="24"/>
          <w:u w:val="single"/>
        </w:rPr>
        <w:t>знать/понимать: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1. Основные составляющие здорового образа жизни и их влияние на безопасность жизнеде</w:t>
      </w:r>
      <w:r w:rsidRPr="006F27EF">
        <w:rPr>
          <w:rFonts w:ascii="Times New Roman" w:hAnsi="Times New Roman"/>
          <w:sz w:val="24"/>
          <w:szCs w:val="24"/>
        </w:rPr>
        <w:t>я</w:t>
      </w:r>
      <w:r w:rsidRPr="006F27EF">
        <w:rPr>
          <w:rFonts w:ascii="Times New Roman" w:hAnsi="Times New Roman"/>
          <w:sz w:val="24"/>
          <w:szCs w:val="24"/>
        </w:rPr>
        <w:t xml:space="preserve">тельности личности; репродуктивное здоровье и факторы, влияющие на него;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2. Потенциальные опасности природного, техногенного и социального происхождения, хара</w:t>
      </w:r>
      <w:r w:rsidRPr="006F27EF">
        <w:rPr>
          <w:rFonts w:ascii="Times New Roman" w:hAnsi="Times New Roman"/>
          <w:sz w:val="24"/>
          <w:szCs w:val="24"/>
        </w:rPr>
        <w:t>к</w:t>
      </w:r>
      <w:r w:rsidRPr="006F27EF">
        <w:rPr>
          <w:rFonts w:ascii="Times New Roman" w:hAnsi="Times New Roman"/>
          <w:sz w:val="24"/>
          <w:szCs w:val="24"/>
        </w:rPr>
        <w:t xml:space="preserve">терные для региона проживания;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3. Основные задачи государственных служб по защите населения и территорий от чрезвыча</w:t>
      </w:r>
      <w:r w:rsidRPr="006F27EF">
        <w:rPr>
          <w:rFonts w:ascii="Times New Roman" w:hAnsi="Times New Roman"/>
          <w:sz w:val="24"/>
          <w:szCs w:val="24"/>
        </w:rPr>
        <w:t>й</w:t>
      </w:r>
      <w:r w:rsidRPr="006F27EF">
        <w:rPr>
          <w:rFonts w:ascii="Times New Roman" w:hAnsi="Times New Roman"/>
          <w:sz w:val="24"/>
          <w:szCs w:val="24"/>
        </w:rPr>
        <w:t xml:space="preserve">ных ситуаций природного и техногенного характера;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4. Основы российского законодательства об обороне государства и воинской обязанности гр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 xml:space="preserve">ждан;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5. Порядок первоначальной постановки на воинский учет, медицинского освидетельств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вания, призыва на военную службу;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6. Состав и предназначение Вооруженных Сил Российской Федерации;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7. Основные права и обязанности граждан до призыва на военную службу, во время прохожд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ния военной службы и пребывания в запасе;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8. Основные виды военно-профессиональной деятельности; особенности прохождения в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енной службы по призыву и контракту</w:t>
      </w:r>
      <w:proofErr w:type="gramStart"/>
      <w:r w:rsidRPr="006F27EF">
        <w:rPr>
          <w:rFonts w:ascii="Times New Roman" w:hAnsi="Times New Roman"/>
          <w:sz w:val="24"/>
          <w:szCs w:val="24"/>
        </w:rPr>
        <w:t>.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27EF">
        <w:rPr>
          <w:rFonts w:ascii="Times New Roman" w:hAnsi="Times New Roman"/>
          <w:sz w:val="24"/>
          <w:szCs w:val="24"/>
        </w:rPr>
        <w:t>а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льтернативной гражданской службы;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9. Требования, предъявляемые военной службой к уровню подготовленности призывника;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10. Предназначение, структуру и задачи РСЧС;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11. Предназначение, структуру и задачи гражданской обороны.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6F27EF">
        <w:rPr>
          <w:rFonts w:ascii="Times New Roman" w:hAnsi="Times New Roman"/>
          <w:b/>
          <w:sz w:val="24"/>
          <w:szCs w:val="24"/>
          <w:u w:val="single"/>
        </w:rPr>
        <w:t>уметь: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F27EF">
        <w:rPr>
          <w:rFonts w:ascii="Times New Roman" w:hAnsi="Times New Roman"/>
          <w:sz w:val="24"/>
          <w:szCs w:val="24"/>
        </w:rPr>
        <w:t>1. Владеть способами защиты населения от чрезвычайных ситуаций природного и техногенн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го характера;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2. Пользоваться средствами индивидуальной и коллективной защиты;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3. Оценивать уровень своей подготовленности и осуществлять осознанное самоопредел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 xml:space="preserve">ние по отношению к военной службе;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4. Использовать приобретенные знания и умения в практической деятельности и повс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дневной жизни: - для ведения здорового образа жизни; - оказания первой медицинской помощи;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5. Развития в себе духовных и физических качеств, необходимых для военной службы; 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6. Вызова (обращения за помощью) в случае необходимости соответствующей службы эк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тренной помощи.</w:t>
      </w:r>
    </w:p>
    <w:p w:rsidR="00752AB8" w:rsidRPr="006F27EF" w:rsidRDefault="00752AB8" w:rsidP="00752AB8">
      <w:pPr>
        <w:widowControl w:val="0"/>
        <w:numPr>
          <w:ilvl w:val="0"/>
          <w:numId w:val="2"/>
        </w:numPr>
        <w:autoSpaceDE w:val="0"/>
        <w:autoSpaceDN w:val="0"/>
        <w:spacing w:after="0" w:line="274" w:lineRule="exact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6F27EF">
        <w:rPr>
          <w:rFonts w:ascii="Times New Roman" w:hAnsi="Times New Roman"/>
          <w:b/>
          <w:bCs/>
          <w:sz w:val="24"/>
          <w:szCs w:val="24"/>
          <w:lang w:bidi="ru-RU"/>
        </w:rPr>
        <w:t>Количество часов на освоение программы учебной дисциплины</w:t>
      </w:r>
    </w:p>
    <w:p w:rsidR="00752AB8" w:rsidRPr="006F27EF" w:rsidRDefault="00752AB8" w:rsidP="00752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максимальной учебной нагрузки студента 115 часов, в том числе: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 78 часов;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 37 часов.</w:t>
      </w:r>
    </w:p>
    <w:p w:rsidR="00752AB8" w:rsidRPr="006F27EF" w:rsidRDefault="00752AB8" w:rsidP="00752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52AB8" w:rsidRPr="006F27EF" w:rsidTr="000B5A2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752AB8" w:rsidRPr="006F27EF" w:rsidTr="000B5A2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115</w:t>
            </w: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78</w:t>
            </w: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43</w:t>
            </w: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35</w:t>
            </w: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*</w:t>
            </w:r>
          </w:p>
        </w:tc>
      </w:tr>
      <w:tr w:rsidR="00752AB8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37</w:t>
            </w:r>
          </w:p>
        </w:tc>
      </w:tr>
      <w:tr w:rsidR="00752AB8" w:rsidRPr="006F27EF" w:rsidTr="000B5A2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AB8" w:rsidRPr="006F27EF" w:rsidRDefault="00752AB8" w:rsidP="000B5A22">
            <w:pPr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дифференцированного зачёта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         </w:t>
            </w: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7550"/>
    <w:multiLevelType w:val="multilevel"/>
    <w:tmpl w:val="FBEC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424351"/>
    <w:multiLevelType w:val="multilevel"/>
    <w:tmpl w:val="6616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549B"/>
    <w:multiLevelType w:val="multilevel"/>
    <w:tmpl w:val="3216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D73877"/>
    <w:multiLevelType w:val="hybridMultilevel"/>
    <w:tmpl w:val="B8E8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AB8"/>
    <w:rsid w:val="0008428F"/>
    <w:rsid w:val="00752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B8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2021-04-14T11:57:00Z</dcterms:created>
  <dcterms:modified xsi:type="dcterms:W3CDTF">2021-04-14T11:57:00Z</dcterms:modified>
</cp:coreProperties>
</file>